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97" w:rsidRPr="00046297" w:rsidRDefault="00046297" w:rsidP="00046297">
      <w:pPr>
        <w:spacing w:line="276" w:lineRule="auto"/>
        <w:ind w:left="-57"/>
        <w:jc w:val="center"/>
        <w:rPr>
          <w:b/>
          <w:bCs/>
          <w:sz w:val="28"/>
          <w:szCs w:val="28"/>
        </w:rPr>
      </w:pPr>
      <w:r w:rsidRPr="00046297">
        <w:rPr>
          <w:b/>
          <w:bCs/>
          <w:sz w:val="28"/>
          <w:szCs w:val="28"/>
        </w:rPr>
        <w:t xml:space="preserve">ACQUA CHIARELLA PER 100X100 ACHILLE: </w:t>
      </w:r>
    </w:p>
    <w:p w:rsidR="00046297" w:rsidRPr="00046297" w:rsidRDefault="00046297" w:rsidP="00046297">
      <w:pPr>
        <w:spacing w:line="276" w:lineRule="auto"/>
        <w:ind w:left="-57"/>
        <w:jc w:val="center"/>
        <w:rPr>
          <w:b/>
          <w:bCs/>
          <w:sz w:val="28"/>
          <w:szCs w:val="28"/>
        </w:rPr>
      </w:pPr>
      <w:r w:rsidRPr="00046297">
        <w:rPr>
          <w:b/>
          <w:bCs/>
          <w:sz w:val="28"/>
          <w:szCs w:val="28"/>
        </w:rPr>
        <w:t>UN FORMATO INEDITO E UNA “DESIGN WEEK LIMITED</w:t>
      </w:r>
      <w:r>
        <w:rPr>
          <w:b/>
          <w:bCs/>
          <w:sz w:val="28"/>
          <w:szCs w:val="28"/>
        </w:rPr>
        <w:t xml:space="preserve"> </w:t>
      </w:r>
      <w:r w:rsidRPr="00046297">
        <w:rPr>
          <w:b/>
          <w:bCs/>
          <w:sz w:val="28"/>
          <w:szCs w:val="28"/>
        </w:rPr>
        <w:t xml:space="preserve">EDITION” </w:t>
      </w:r>
    </w:p>
    <w:p w:rsidR="00046297" w:rsidRPr="00046297" w:rsidRDefault="00046297" w:rsidP="00046297">
      <w:pPr>
        <w:spacing w:line="276" w:lineRule="auto"/>
        <w:ind w:left="-57"/>
        <w:jc w:val="center"/>
        <w:rPr>
          <w:b/>
          <w:bCs/>
          <w:sz w:val="28"/>
          <w:szCs w:val="28"/>
        </w:rPr>
      </w:pPr>
      <w:r w:rsidRPr="00046297">
        <w:rPr>
          <w:b/>
          <w:bCs/>
          <w:sz w:val="28"/>
          <w:szCs w:val="28"/>
        </w:rPr>
        <w:t xml:space="preserve">PER CELEBRARE I 100 ANNI DI ACHILLE CASTIGLIONI  </w:t>
      </w:r>
    </w:p>
    <w:p w:rsidR="00046297" w:rsidRDefault="00046297" w:rsidP="00046297">
      <w:pPr>
        <w:spacing w:line="276" w:lineRule="auto"/>
        <w:jc w:val="center"/>
        <w:rPr>
          <w:b/>
          <w:bCs/>
          <w:sz w:val="28"/>
          <w:szCs w:val="28"/>
        </w:rPr>
      </w:pPr>
    </w:p>
    <w:p w:rsidR="00046297" w:rsidRDefault="00046297" w:rsidP="0004629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Un’etichetta per augurare Buon compleanno al grande Maestro!  </w:t>
      </w:r>
    </w:p>
    <w:p w:rsidR="00046297" w:rsidRDefault="00046297" w:rsidP="00046297">
      <w:pPr>
        <w:spacing w:line="276" w:lineRule="auto"/>
        <w:jc w:val="center"/>
        <w:rPr>
          <w:b/>
          <w:bCs/>
          <w:sz w:val="28"/>
          <w:szCs w:val="28"/>
        </w:rPr>
      </w:pPr>
    </w:p>
    <w:p w:rsidR="00046297" w:rsidRDefault="00046297" w:rsidP="00046297">
      <w:pPr>
        <w:spacing w:before="100" w:after="10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Acqua Chiarella</w:t>
      </w:r>
      <w:r>
        <w:rPr>
          <w:sz w:val="22"/>
          <w:szCs w:val="22"/>
        </w:rPr>
        <w:t xml:space="preserve"> - l’acqua oligominerale del gruppo Acque Minerali Val Menaggio che nasce, sgorga ed è imbottigliata nel cuore delle montagne del Lago di Como - presenta il primo progetto di design, un </w:t>
      </w:r>
      <w:r>
        <w:rPr>
          <w:b/>
          <w:bCs/>
          <w:sz w:val="22"/>
          <w:szCs w:val="22"/>
        </w:rPr>
        <w:t>nuovo formato</w:t>
      </w:r>
      <w:r>
        <w:rPr>
          <w:sz w:val="22"/>
          <w:szCs w:val="22"/>
        </w:rPr>
        <w:t xml:space="preserve"> e una </w:t>
      </w:r>
      <w:r>
        <w:rPr>
          <w:b/>
          <w:bCs/>
          <w:sz w:val="22"/>
          <w:szCs w:val="22"/>
        </w:rPr>
        <w:t xml:space="preserve">Design Week Limited Edition </w:t>
      </w:r>
      <w:r>
        <w:rPr>
          <w:sz w:val="22"/>
          <w:szCs w:val="22"/>
        </w:rPr>
        <w:t xml:space="preserve">che rende omaggio ad Achille Castiglioni proprio in occasione del centenario della nascita del grande Maestro. </w:t>
      </w:r>
    </w:p>
    <w:p w:rsidR="00046297" w:rsidRDefault="00046297" w:rsidP="00046297">
      <w:pPr>
        <w:spacing w:before="100" w:after="10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Zero66 litri</w:t>
      </w:r>
      <w:r>
        <w:rPr>
          <w:sz w:val="22"/>
          <w:szCs w:val="22"/>
        </w:rPr>
        <w:t xml:space="preserve">: un formato inedito che non ha precedenti nel mercato italiano e unisce al design unico della nuova bottiglia in PET la versatilità di un formato - 0,66 litri - pensato sia per il consumo “on the go” sia per la tavola.  </w:t>
      </w:r>
    </w:p>
    <w:p w:rsidR="00046297" w:rsidRDefault="00046297" w:rsidP="00046297">
      <w:pPr>
        <w:spacing w:before="100" w:after="10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Achille Castiglioni:</w:t>
      </w:r>
      <w:r>
        <w:rPr>
          <w:sz w:val="22"/>
          <w:szCs w:val="22"/>
        </w:rPr>
        <w:t xml:space="preserve"> protagonista della storica etichetta Acqua Chiarella che, in occasione del centenario della nascita del Maestro (16 febbraio 2018), è stata reinterpretata con un linguaggio visivo semplice e contemporaneo. </w:t>
      </w:r>
    </w:p>
    <w:p w:rsidR="00046297" w:rsidRDefault="00046297" w:rsidP="00046297">
      <w:pPr>
        <w:spacing w:before="100" w:after="1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Così nasce la bottiglia Acqua Chiarella “</w:t>
      </w:r>
      <w:r>
        <w:rPr>
          <w:b/>
          <w:bCs/>
          <w:sz w:val="22"/>
          <w:szCs w:val="22"/>
        </w:rPr>
        <w:t>Design Week Limited Edition</w:t>
      </w:r>
      <w:r>
        <w:rPr>
          <w:sz w:val="22"/>
          <w:szCs w:val="22"/>
        </w:rPr>
        <w:t xml:space="preserve">”, un omaggio alla figura di Achille Castiglioni, l’Architetto e Designer che aveva un’autentica passione per gli “objet trouvè”, gli oggetti anonimi di cui sono colme le vetrine del suo studio, oggi archivio-museo sede della Fondazione Achille Castiglioni. </w:t>
      </w:r>
    </w:p>
    <w:p w:rsidR="00046297" w:rsidRDefault="00046297" w:rsidP="00046297">
      <w:pPr>
        <w:spacing w:before="100" w:after="1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mostra </w:t>
      </w:r>
      <w:r>
        <w:rPr>
          <w:b/>
          <w:bCs/>
          <w:sz w:val="22"/>
          <w:szCs w:val="22"/>
        </w:rPr>
        <w:t>100X100 Achille</w:t>
      </w:r>
      <w:r>
        <w:rPr>
          <w:sz w:val="22"/>
          <w:szCs w:val="22"/>
        </w:rPr>
        <w:t xml:space="preserve">, organizzata dalla Fondazione Achille Castiglioni, 100 designer e architetti tra i più importanti al mondo sono stati invitati a “portare in dono” alla Fondazione un oggetto anonimo d’uso quotidiano </w:t>
      </w:r>
      <w:bookmarkStart w:id="0" w:name="_Hlk482629123"/>
      <w:r>
        <w:rPr>
          <w:rFonts w:eastAsia="Calibri"/>
          <w:sz w:val="22"/>
          <w:szCs w:val="22"/>
        </w:rPr>
        <w:t>accompagnato da un biglietto d’auguri personalizzato</w:t>
      </w:r>
      <w:bookmarkEnd w:id="0"/>
      <w:r>
        <w:rPr>
          <w:sz w:val="22"/>
          <w:szCs w:val="22"/>
        </w:rPr>
        <w:t>.</w:t>
      </w:r>
    </w:p>
    <w:p w:rsidR="00046297" w:rsidRDefault="00046297" w:rsidP="00046297">
      <w:pPr>
        <w:spacing w:before="100" w:after="100" w:line="276" w:lineRule="auto"/>
        <w:jc w:val="both"/>
        <w:rPr>
          <w:rFonts w:cs="Arial Unicode MS"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“Anche Acqua Chiarella ha voluto contribuire a questa bella iniziativa portando in dono alla Fondazione uno degli oggetti anonimi più diffusi al mondo: la bottiglia dell’acqua. E l’etichetta è il nostro biglietto d’auguri per i 100 anni di Achille Castiglioni” </w:t>
      </w:r>
      <w:r>
        <w:rPr>
          <w:sz w:val="22"/>
          <w:szCs w:val="22"/>
        </w:rPr>
        <w:t xml:space="preserve">– commenta </w:t>
      </w:r>
      <w:r>
        <w:rPr>
          <w:b/>
          <w:bCs/>
          <w:sz w:val="22"/>
          <w:szCs w:val="22"/>
        </w:rPr>
        <w:t>Andrea Vaccani</w:t>
      </w:r>
      <w:r>
        <w:rPr>
          <w:sz w:val="22"/>
          <w:szCs w:val="22"/>
        </w:rPr>
        <w:t>, amministratore e direttore commerciale di Acque Minerali Val Menaggio –</w:t>
      </w:r>
      <w:r>
        <w:rPr>
          <w:i/>
          <w:iCs/>
          <w:sz w:val="22"/>
          <w:szCs w:val="22"/>
        </w:rPr>
        <w:t xml:space="preserve"> Una bottiglia che abbiamo ridisegnato in un formato inedito per il mercato italiano ed estero e che entrerà a far parte del portfolio prodotti dell’azienda in maniera continuativa, in quanto concentra la tradizionale bottiglia da 1l e 0,50 l in un unico formato. Il risultato è un prodotto molto evocativo della grande passione del Maestro: dare equilibrio a funzionalità ed estetica in un unico oggetto”.  </w:t>
      </w:r>
      <w:r>
        <w:rPr>
          <w:iCs/>
          <w:sz w:val="22"/>
          <w:szCs w:val="22"/>
        </w:rPr>
        <w:t xml:space="preserve"> </w:t>
      </w:r>
    </w:p>
    <w:p w:rsidR="00046297" w:rsidRDefault="00046297" w:rsidP="00046297">
      <w:pPr>
        <w:spacing w:before="100" w:after="100" w:line="276" w:lineRule="auto"/>
        <w:jc w:val="both"/>
        <w:rPr>
          <w:iCs/>
          <w:color w:val="000000"/>
          <w:sz w:val="22"/>
          <w:szCs w:val="22"/>
        </w:rPr>
      </w:pPr>
      <w:r>
        <w:rPr>
          <w:iCs/>
          <w:sz w:val="22"/>
          <w:szCs w:val="22"/>
        </w:rPr>
        <w:lastRenderedPageBreak/>
        <w:t>L’etichetta è stata ridisegnata partendo proprio da una delle frasi più celebri del geniale architetto e designer “Se non sei curioso lascia perdere”, un invito ad “entrare” fisicamente nell’etichetta tridimensionale e scoprire il profilo di Achille Castiglioni, immaginare e chiedere la storia di questa bottiglia d’acqua proprio come faceva lui davanti agli oggetti di uso quotidiano perché…. “</w:t>
      </w:r>
      <w:r>
        <w:rPr>
          <w:i/>
          <w:iCs/>
          <w:sz w:val="22"/>
          <w:szCs w:val="22"/>
        </w:rPr>
        <w:t>se non sei curioso lascia perdere”.</w:t>
      </w:r>
      <w:r>
        <w:rPr>
          <w:iCs/>
          <w:sz w:val="22"/>
          <w:szCs w:val="22"/>
        </w:rPr>
        <w:t xml:space="preserve">  </w:t>
      </w:r>
    </w:p>
    <w:p w:rsidR="00046297" w:rsidRDefault="00046297" w:rsidP="00046297">
      <w:pPr>
        <w:spacing w:before="100" w:after="100" w:line="276" w:lineRule="auto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“</w:t>
      </w:r>
      <w:r>
        <w:rPr>
          <w:i/>
          <w:iCs/>
          <w:sz w:val="22"/>
          <w:szCs w:val="22"/>
        </w:rPr>
        <w:t xml:space="preserve">Fra le tante iniziative del suo centenario, l’essere riprodotto su una bottiglia di acqua è quella che Achille non avrebbe mai immaginato - </w:t>
      </w:r>
      <w:r>
        <w:rPr>
          <w:iCs/>
          <w:sz w:val="22"/>
          <w:szCs w:val="22"/>
        </w:rPr>
        <w:t xml:space="preserve">sottolinea </w:t>
      </w:r>
      <w:r>
        <w:rPr>
          <w:b/>
          <w:iCs/>
          <w:sz w:val="22"/>
          <w:szCs w:val="22"/>
        </w:rPr>
        <w:t xml:space="preserve">Carlo Castiglioni, </w:t>
      </w:r>
      <w:r>
        <w:rPr>
          <w:iCs/>
          <w:sz w:val="22"/>
          <w:szCs w:val="22"/>
        </w:rPr>
        <w:t xml:space="preserve">figlio di Achille Castiglioni e Presidente della Fondazione a lui intitolata – </w:t>
      </w:r>
      <w:r>
        <w:rPr>
          <w:i/>
          <w:iCs/>
          <w:sz w:val="22"/>
          <w:szCs w:val="22"/>
        </w:rPr>
        <w:t>Invece in questo anno eccezionale i moltissimi che si avventureranno nei meandri del Salone potranno dissetarsi alla sua vista. Dalla Fondazione Achille Castiglioni l’invito a ricordarlo con un sorso e via”.</w:t>
      </w:r>
    </w:p>
    <w:p w:rsidR="00046297" w:rsidRDefault="00046297" w:rsidP="00046297">
      <w:pPr>
        <w:spacing w:before="100" w:after="100" w:line="276" w:lineRule="auto"/>
        <w:jc w:val="both"/>
        <w:rPr>
          <w:b/>
          <w:iCs/>
          <w:color w:val="000000"/>
          <w:sz w:val="22"/>
          <w:szCs w:val="22"/>
        </w:rPr>
      </w:pPr>
      <w:r>
        <w:rPr>
          <w:b/>
          <w:iCs/>
          <w:sz w:val="22"/>
          <w:szCs w:val="22"/>
        </w:rPr>
        <w:t>La nuova 0,66l Acqua Chiarella Design Week Limited Edition sarà svelata durante la Milano Design Week all’interno degli showroom di Zanotta, Flos, Alessi, Schiffini, Hansen e delle altre aziende che ospitano i progetti del Maestro milanese</w:t>
      </w:r>
      <w:r>
        <w:rPr>
          <w:iCs/>
          <w:sz w:val="22"/>
          <w:szCs w:val="22"/>
        </w:rPr>
        <w:t xml:space="preserve">, un percorso tra le icone del design per celebrare la collaborazione speciale tra Acqua Chiarella e la Fondazione Achille Castiglioni. </w:t>
      </w:r>
      <w:r>
        <w:rPr>
          <w:b/>
          <w:iCs/>
          <w:sz w:val="22"/>
          <w:szCs w:val="22"/>
        </w:rPr>
        <w:t xml:space="preserve">La nuova 0,66 sarà distribuita a partire dal 17 aprile e per tutto il 2018.  </w:t>
      </w:r>
    </w:p>
    <w:p w:rsidR="00046297" w:rsidRDefault="00046297" w:rsidP="00046297">
      <w:pPr>
        <w:spacing w:before="100" w:after="100"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L’Edizione Limitata realizzata in collaborazione con la Fondazione Achille Castiglioni fa parte di Sympòsion, il progetto di Art Edition firmato Acqua Chiarella in cui l’Eccellenza della Natura (l’Acqua) e l’Eccellenza dell’Uomo (l’Arte) si incontrano.  </w:t>
      </w:r>
    </w:p>
    <w:p w:rsidR="00046297" w:rsidRDefault="00046297" w:rsidP="00046297">
      <w:pPr>
        <w:spacing w:before="100" w:after="1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progetto Acqua Chiarella “Design Week Limited Edition” dedicato ai 100 anni di Achille Castiglioni è stato ideato e coordinato dall’agenzia di </w:t>
      </w:r>
      <w:r>
        <w:rPr>
          <w:b/>
          <w:sz w:val="22"/>
          <w:szCs w:val="22"/>
        </w:rPr>
        <w:t>Relazioni Pubbliche Comunity Lab</w:t>
      </w:r>
      <w:r>
        <w:rPr>
          <w:sz w:val="22"/>
          <w:szCs w:val="22"/>
        </w:rPr>
        <w:t xml:space="preserve"> e da </w:t>
      </w:r>
      <w:r>
        <w:rPr>
          <w:b/>
          <w:bCs/>
          <w:sz w:val="22"/>
          <w:szCs w:val="22"/>
        </w:rPr>
        <w:t>Massimo Rosati</w:t>
      </w:r>
      <w:r>
        <w:rPr>
          <w:sz w:val="22"/>
          <w:szCs w:val="22"/>
        </w:rPr>
        <w:t xml:space="preserve">, architetto, giornalista e fondatore del blog </w:t>
      </w:r>
      <w:r>
        <w:rPr>
          <w:b/>
          <w:bCs/>
          <w:sz w:val="22"/>
          <w:szCs w:val="22"/>
        </w:rPr>
        <w:t>Design Street</w:t>
      </w:r>
      <w:r>
        <w:rPr>
          <w:sz w:val="22"/>
          <w:szCs w:val="22"/>
        </w:rPr>
        <w:t xml:space="preserve">. </w:t>
      </w:r>
    </w:p>
    <w:p w:rsidR="00046297" w:rsidRDefault="00046297" w:rsidP="00046297">
      <w:pPr>
        <w:spacing w:before="100" w:after="100" w:line="276" w:lineRule="auto"/>
        <w:jc w:val="both"/>
        <w:rPr>
          <w:sz w:val="22"/>
          <w:szCs w:val="22"/>
        </w:rPr>
      </w:pPr>
    </w:p>
    <w:p w:rsidR="00046297" w:rsidRDefault="00046297" w:rsidP="00046297">
      <w:pPr>
        <w:spacing w:line="276" w:lineRule="auto"/>
      </w:pPr>
      <w:r>
        <w:t>***************************************************************************</w:t>
      </w:r>
    </w:p>
    <w:p w:rsidR="00046297" w:rsidRDefault="00046297" w:rsidP="00046297">
      <w:pPr>
        <w:spacing w:before="100" w:beforeAutospacing="1" w:after="100" w:afterAutospacing="1" w:line="276" w:lineRule="auto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Acque Minerali Val Menaggio </w:t>
      </w:r>
      <w:r>
        <w:rPr>
          <w:i/>
          <w:iCs/>
          <w:sz w:val="20"/>
          <w:szCs w:val="20"/>
        </w:rPr>
        <w:t>è la società proprietaria di Chiarella e Fontelaura, i due marchi di acque minerali di alta qualità imbottigliati direttamente alla sorgente nel comune di Plesio, sopra Menaggio, sul Lago di Como. Mission di AMVM è produrre e distribuire acqua minerale di alta qualità, con un’offerta distintiva centrata sulla garanzia di prodotto e di servizio. Con 80 milioni di bottiglie vendute, AMVM ha una rete di distribuzione che si estende ben oltre i</w:t>
      </w:r>
      <w:r w:rsidR="008756A3">
        <w:rPr>
          <w:i/>
          <w:iCs/>
          <w:sz w:val="20"/>
          <w:szCs w:val="20"/>
        </w:rPr>
        <w:t>l</w:t>
      </w:r>
      <w:r>
        <w:rPr>
          <w:i/>
          <w:iCs/>
          <w:sz w:val="20"/>
          <w:szCs w:val="20"/>
        </w:rPr>
        <w:t xml:space="preserve"> confine delle principali città italiane, raggiungendo i mercati della Cina, Australia, Israele, Germania, Stati Uniti, Svizzera, Malta, Emirati Arabi e tutta l’area del medio oriente. Il management giunto alla sua terza generazione – la quinta impegnata nel settore beverage – ha sempre dimostrato, nei suoi oltre cinquant’anni di storia, una grande attenzione nei confronti dell’ambiente e del CSR, mantenendo l’impianto produttivo sul territorio a soli 700 metri dalla fonte e con importanti investimenti per minimizzare l’impatto industriale sull’area geografica di riferimento. </w:t>
      </w:r>
    </w:p>
    <w:p w:rsidR="00046297" w:rsidRDefault="00046297" w:rsidP="00046297">
      <w:pPr>
        <w:spacing w:line="276" w:lineRule="auto"/>
      </w:pPr>
      <w:r>
        <w:t>***************************************************************************</w:t>
      </w:r>
    </w:p>
    <w:p w:rsidR="00046297" w:rsidRDefault="00046297" w:rsidP="00046297">
      <w:pPr>
        <w:pStyle w:val="Corpodeltesto"/>
        <w:spacing w:before="105" w:line="276" w:lineRule="auto"/>
        <w:ind w:right="9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Design Street</w:t>
      </w:r>
      <w:r>
        <w:rPr>
          <w:i/>
          <w:iCs/>
          <w:sz w:val="20"/>
          <w:szCs w:val="20"/>
        </w:rPr>
        <w:t xml:space="preserve"> è un blog indipendente dedicato al design contemporaneo. Fondato nel 2011 da Massimo Rosati, è considerato oggi uno dei già autorevoli design blog italiani. Nel 2017 è stato premiato come “Best Design Media” dalla giuria internazionale del prestigioso“A’ Design Award”. Design Street crea e coordina progetti di comunicazione digitale e social. È media partner di fiere, eventi, design week italiane e internazionali. </w:t>
      </w:r>
      <w:r>
        <w:rPr>
          <w:b/>
          <w:bCs/>
          <w:i/>
          <w:iCs/>
          <w:sz w:val="20"/>
          <w:szCs w:val="20"/>
        </w:rPr>
        <w:t>Massimo Rosati</w:t>
      </w:r>
      <w:r>
        <w:rPr>
          <w:i/>
          <w:iCs/>
          <w:sz w:val="20"/>
          <w:szCs w:val="20"/>
        </w:rPr>
        <w:t xml:space="preserve"> è giornalista professionista, blogger e consulente strategico di design.  È art director di Zava, azienda di illuminazione di design. È art director del progetto “Milano Good Design”, promosso da Federmobili Milano e Confcommercio. È consulente strategico (settore design e luxury) per il “Centro Estero di Internazionalizzazione” della Regione Piemonte. Lavora come consulente per diverse aziende design oriented. </w:t>
      </w:r>
    </w:p>
    <w:p w:rsidR="00046297" w:rsidRDefault="00046297" w:rsidP="00046297">
      <w:pPr>
        <w:pStyle w:val="Corpodeltesto"/>
        <w:spacing w:before="105" w:line="276" w:lineRule="auto"/>
        <w:ind w:right="9"/>
        <w:jc w:val="both"/>
        <w:rPr>
          <w:i/>
          <w:iCs/>
          <w:sz w:val="20"/>
          <w:szCs w:val="20"/>
        </w:rPr>
      </w:pPr>
    </w:p>
    <w:p w:rsidR="00046297" w:rsidRDefault="00046297" w:rsidP="00046297">
      <w:pPr>
        <w:pStyle w:val="Corpodeltesto"/>
        <w:spacing w:before="105" w:line="276" w:lineRule="auto"/>
        <w:ind w:right="9"/>
        <w:jc w:val="both"/>
        <w:rPr>
          <w:i/>
          <w:iCs/>
          <w:sz w:val="20"/>
          <w:szCs w:val="20"/>
        </w:rPr>
      </w:pPr>
    </w:p>
    <w:p w:rsidR="008B4FC8" w:rsidRPr="00C157A3" w:rsidRDefault="008B4FC8" w:rsidP="008B4FC8">
      <w:pPr>
        <w:pStyle w:val="NormaleWeb"/>
        <w:shd w:val="clear" w:color="auto" w:fill="FFFFFF"/>
        <w:spacing w:before="0" w:beforeAutospacing="0" w:after="150" w:afterAutospacing="0"/>
        <w:ind w:right="851"/>
        <w:jc w:val="both"/>
        <w:textAlignment w:val="baseline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8B4FC8" w:rsidRDefault="008B4FC8" w:rsidP="008B4FC8">
      <w:pPr>
        <w:pStyle w:val="Corpodeltesto"/>
        <w:spacing w:before="105" w:line="276" w:lineRule="auto"/>
        <w:ind w:right="9"/>
        <w:jc w:val="both"/>
      </w:pPr>
    </w:p>
    <w:p w:rsidR="008B4FC8" w:rsidRDefault="008B4FC8" w:rsidP="008B4FC8">
      <w:pPr>
        <w:pStyle w:val="NormaleWeb"/>
        <w:shd w:val="clear" w:color="auto" w:fill="FFFFFF"/>
        <w:spacing w:before="0" w:beforeAutospacing="0" w:after="150" w:afterAutospacing="0"/>
        <w:ind w:right="851"/>
        <w:jc w:val="both"/>
        <w:textAlignment w:val="baseline"/>
        <w:rPr>
          <w:rFonts w:ascii="Arial" w:hAnsi="Arial" w:cs="Arial"/>
          <w:b/>
          <w:sz w:val="20"/>
          <w:szCs w:val="20"/>
          <w:lang w:val="it-IT"/>
        </w:rPr>
      </w:pPr>
    </w:p>
    <w:p w:rsidR="008B4FC8" w:rsidRDefault="008B4FC8" w:rsidP="008B4FC8">
      <w:pPr>
        <w:pStyle w:val="NormaleWeb"/>
        <w:shd w:val="clear" w:color="auto" w:fill="FFFFFF"/>
        <w:spacing w:before="0" w:beforeAutospacing="0" w:after="150" w:afterAutospacing="0"/>
        <w:ind w:right="851"/>
        <w:jc w:val="both"/>
        <w:textAlignment w:val="baseline"/>
        <w:rPr>
          <w:rFonts w:ascii="Arial" w:hAnsi="Arial" w:cs="Arial"/>
          <w:b/>
          <w:sz w:val="20"/>
          <w:szCs w:val="20"/>
          <w:lang w:val="it-IT"/>
        </w:rPr>
      </w:pPr>
    </w:p>
    <w:p w:rsidR="008B4FC8" w:rsidRDefault="008B4FC8" w:rsidP="008B4FC8">
      <w:pPr>
        <w:pStyle w:val="NormaleWeb"/>
        <w:shd w:val="clear" w:color="auto" w:fill="FFFFFF"/>
        <w:spacing w:before="0" w:beforeAutospacing="0" w:after="150" w:afterAutospacing="0"/>
        <w:ind w:right="851"/>
        <w:jc w:val="both"/>
        <w:textAlignment w:val="baseline"/>
        <w:rPr>
          <w:rFonts w:ascii="Arial" w:hAnsi="Arial" w:cs="Arial"/>
          <w:b/>
          <w:sz w:val="20"/>
          <w:szCs w:val="20"/>
          <w:lang w:val="it-IT"/>
        </w:rPr>
      </w:pPr>
    </w:p>
    <w:p w:rsidR="008B4FC8" w:rsidRDefault="008B4FC8" w:rsidP="008B4FC8">
      <w:pPr>
        <w:pStyle w:val="NormaleWeb"/>
        <w:shd w:val="clear" w:color="auto" w:fill="FFFFFF"/>
        <w:spacing w:before="0" w:beforeAutospacing="0" w:after="150" w:afterAutospacing="0"/>
        <w:ind w:right="851"/>
        <w:jc w:val="both"/>
        <w:textAlignment w:val="baseline"/>
        <w:rPr>
          <w:rFonts w:ascii="Arial" w:hAnsi="Arial" w:cs="Arial"/>
          <w:b/>
          <w:sz w:val="20"/>
          <w:szCs w:val="20"/>
          <w:lang w:val="it-IT"/>
        </w:rPr>
      </w:pPr>
    </w:p>
    <w:p w:rsidR="008B4FC8" w:rsidRDefault="008B4FC8" w:rsidP="008B4FC8">
      <w:pPr>
        <w:pStyle w:val="NormaleWeb"/>
        <w:shd w:val="clear" w:color="auto" w:fill="FFFFFF"/>
        <w:spacing w:before="0" w:beforeAutospacing="0" w:after="150" w:afterAutospacing="0"/>
        <w:ind w:right="851"/>
        <w:jc w:val="both"/>
        <w:textAlignment w:val="baseline"/>
        <w:rPr>
          <w:rFonts w:ascii="Arial" w:hAnsi="Arial" w:cs="Arial"/>
          <w:b/>
          <w:sz w:val="20"/>
          <w:szCs w:val="20"/>
          <w:lang w:val="it-IT"/>
        </w:rPr>
      </w:pPr>
    </w:p>
    <w:p w:rsidR="008B4FC8" w:rsidRDefault="008B4FC8" w:rsidP="008B4FC8">
      <w:pPr>
        <w:pStyle w:val="NormaleWeb"/>
        <w:shd w:val="clear" w:color="auto" w:fill="FFFFFF"/>
        <w:spacing w:before="0" w:beforeAutospacing="0" w:after="150" w:afterAutospacing="0"/>
        <w:ind w:right="851"/>
        <w:jc w:val="both"/>
        <w:textAlignment w:val="baseline"/>
        <w:rPr>
          <w:rFonts w:ascii="Arial" w:hAnsi="Arial" w:cs="Arial"/>
          <w:b/>
          <w:sz w:val="20"/>
          <w:szCs w:val="20"/>
          <w:lang w:val="it-IT"/>
        </w:rPr>
      </w:pPr>
    </w:p>
    <w:p w:rsidR="008B4FC8" w:rsidRDefault="008B4FC8" w:rsidP="008B4FC8">
      <w:pPr>
        <w:pStyle w:val="NormaleWeb"/>
        <w:shd w:val="clear" w:color="auto" w:fill="FFFFFF"/>
        <w:spacing w:before="0" w:beforeAutospacing="0" w:after="150" w:afterAutospacing="0"/>
        <w:ind w:right="851"/>
        <w:jc w:val="both"/>
        <w:textAlignment w:val="baseline"/>
        <w:rPr>
          <w:rFonts w:ascii="Arial" w:hAnsi="Arial" w:cs="Arial"/>
          <w:b/>
          <w:sz w:val="20"/>
          <w:szCs w:val="20"/>
          <w:lang w:val="it-IT"/>
        </w:rPr>
      </w:pPr>
    </w:p>
    <w:p w:rsidR="008B4FC8" w:rsidRDefault="008B4FC8" w:rsidP="008B4FC8">
      <w:pPr>
        <w:pStyle w:val="NormaleWeb"/>
        <w:shd w:val="clear" w:color="auto" w:fill="FFFFFF"/>
        <w:spacing w:before="0" w:beforeAutospacing="0" w:after="150" w:afterAutospacing="0"/>
        <w:ind w:right="851"/>
        <w:jc w:val="both"/>
        <w:textAlignment w:val="baseline"/>
        <w:rPr>
          <w:rFonts w:ascii="Arial" w:hAnsi="Arial" w:cs="Arial"/>
          <w:b/>
          <w:sz w:val="20"/>
          <w:szCs w:val="20"/>
          <w:lang w:val="it-IT"/>
        </w:rPr>
      </w:pPr>
    </w:p>
    <w:p w:rsidR="008B4FC8" w:rsidRDefault="008B4FC8" w:rsidP="008B4FC8">
      <w:pPr>
        <w:pStyle w:val="NormaleWeb"/>
        <w:shd w:val="clear" w:color="auto" w:fill="FFFFFF"/>
        <w:spacing w:before="0" w:beforeAutospacing="0" w:after="150" w:afterAutospacing="0"/>
        <w:ind w:right="851"/>
        <w:jc w:val="both"/>
        <w:textAlignment w:val="baseline"/>
        <w:rPr>
          <w:rFonts w:ascii="Arial" w:hAnsi="Arial" w:cs="Arial"/>
          <w:b/>
          <w:sz w:val="20"/>
          <w:szCs w:val="20"/>
          <w:lang w:val="it-IT"/>
        </w:rPr>
      </w:pPr>
    </w:p>
    <w:p w:rsidR="008B4FC8" w:rsidRDefault="008B4FC8" w:rsidP="008B4FC8">
      <w:pPr>
        <w:pStyle w:val="NormaleWeb"/>
        <w:shd w:val="clear" w:color="auto" w:fill="FFFFFF"/>
        <w:spacing w:before="0" w:beforeAutospacing="0" w:after="150" w:afterAutospacing="0"/>
        <w:ind w:right="851"/>
        <w:jc w:val="both"/>
        <w:textAlignment w:val="baseline"/>
        <w:rPr>
          <w:rFonts w:ascii="Arial" w:hAnsi="Arial" w:cs="Arial"/>
          <w:b/>
          <w:sz w:val="20"/>
          <w:szCs w:val="20"/>
          <w:lang w:val="it-IT"/>
        </w:rPr>
      </w:pPr>
    </w:p>
    <w:p w:rsidR="008B4FC8" w:rsidRDefault="008B4FC8" w:rsidP="008B4FC8">
      <w:pPr>
        <w:pStyle w:val="NormaleWeb"/>
        <w:shd w:val="clear" w:color="auto" w:fill="FFFFFF"/>
        <w:spacing w:before="0" w:beforeAutospacing="0" w:after="150" w:afterAutospacing="0"/>
        <w:ind w:right="851"/>
        <w:jc w:val="both"/>
        <w:textAlignment w:val="baseline"/>
        <w:rPr>
          <w:rFonts w:ascii="Arial" w:hAnsi="Arial" w:cs="Arial"/>
          <w:b/>
          <w:sz w:val="20"/>
          <w:szCs w:val="20"/>
          <w:lang w:val="it-IT"/>
        </w:rPr>
      </w:pPr>
    </w:p>
    <w:p w:rsidR="008B4FC8" w:rsidRPr="00BE4C79" w:rsidRDefault="008B4FC8" w:rsidP="008B4FC8">
      <w:pPr>
        <w:pStyle w:val="NormaleWeb"/>
        <w:shd w:val="clear" w:color="auto" w:fill="FFFFFF"/>
        <w:spacing w:before="0" w:beforeAutospacing="0" w:after="150" w:afterAutospacing="0"/>
        <w:ind w:right="851"/>
        <w:jc w:val="both"/>
        <w:textAlignment w:val="baseline"/>
        <w:rPr>
          <w:rFonts w:ascii="Arial" w:hAnsi="Arial" w:cs="Arial"/>
          <w:b/>
          <w:sz w:val="20"/>
          <w:szCs w:val="20"/>
          <w:lang w:val="it-IT"/>
        </w:rPr>
      </w:pPr>
      <w:r w:rsidRPr="00BE4C79">
        <w:rPr>
          <w:rFonts w:ascii="Arial" w:hAnsi="Arial" w:cs="Arial"/>
          <w:b/>
          <w:sz w:val="20"/>
          <w:szCs w:val="20"/>
          <w:lang w:val="it-IT"/>
        </w:rPr>
        <w:t>Per Ulteriori informazioni</w:t>
      </w:r>
    </w:p>
    <w:p w:rsidR="008B4FC8" w:rsidRPr="00BE4C79" w:rsidRDefault="008B4FC8" w:rsidP="008B4FC8">
      <w:pPr>
        <w:pStyle w:val="NormaleWeb"/>
        <w:shd w:val="clear" w:color="auto" w:fill="FFFFFF"/>
        <w:spacing w:before="0" w:beforeAutospacing="0" w:after="150" w:afterAutospacing="0"/>
        <w:ind w:right="851"/>
        <w:jc w:val="both"/>
        <w:textAlignment w:val="baseline"/>
        <w:rPr>
          <w:rFonts w:ascii="Arial" w:hAnsi="Arial" w:cs="Arial"/>
          <w:b/>
          <w:sz w:val="20"/>
          <w:szCs w:val="20"/>
          <w:lang w:val="it-IT"/>
        </w:rPr>
      </w:pPr>
      <w:r w:rsidRPr="00BE4C79">
        <w:rPr>
          <w:rFonts w:ascii="Arial" w:hAnsi="Arial" w:cs="Arial"/>
          <w:b/>
          <w:sz w:val="20"/>
          <w:szCs w:val="20"/>
          <w:lang w:val="it-IT"/>
        </w:rPr>
        <w:t xml:space="preserve">UFFICIO STAMPA ACQUA CHIARELLA: </w:t>
      </w:r>
    </w:p>
    <w:p w:rsidR="008B4FC8" w:rsidRPr="00BE4C79" w:rsidRDefault="008B4FC8" w:rsidP="008B4FC8">
      <w:pPr>
        <w:pStyle w:val="NormaleWeb"/>
        <w:shd w:val="clear" w:color="auto" w:fill="FFFFFF"/>
        <w:tabs>
          <w:tab w:val="left" w:pos="10773"/>
          <w:tab w:val="left" w:pos="10915"/>
        </w:tabs>
        <w:spacing w:before="0" w:beforeAutospacing="0" w:after="150" w:afterAutospacing="0"/>
        <w:ind w:right="851"/>
        <w:jc w:val="both"/>
        <w:textAlignment w:val="baseline"/>
        <w:rPr>
          <w:rFonts w:ascii="Arial" w:hAnsi="Arial" w:cs="Arial"/>
          <w:sz w:val="20"/>
          <w:szCs w:val="20"/>
          <w:lang w:val="it-IT"/>
        </w:rPr>
      </w:pPr>
      <w:r w:rsidRPr="00BE4C79">
        <w:rPr>
          <w:rFonts w:ascii="Arial" w:hAnsi="Arial" w:cs="Arial"/>
          <w:sz w:val="20"/>
          <w:szCs w:val="20"/>
          <w:lang w:val="it-IT"/>
        </w:rPr>
        <w:t xml:space="preserve">Elisabetta Fiorillo cell.: +39 3467113212 </w:t>
      </w:r>
      <w:hyperlink r:id="rId7" w:history="1">
        <w:r w:rsidRPr="001B4F6E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efiorillo@comunitylab.it</w:t>
        </w:r>
      </w:hyperlink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5B79EE" w:rsidRPr="00046297" w:rsidRDefault="008B4FC8" w:rsidP="008B4FC8">
      <w:r w:rsidRPr="00BE4C79">
        <w:rPr>
          <w:rFonts w:ascii="Arial" w:hAnsi="Arial" w:cs="Arial"/>
          <w:sz w:val="20"/>
          <w:szCs w:val="20"/>
        </w:rPr>
        <w:t xml:space="preserve">Marica Caputo cell.: +39 335 7698073 </w:t>
      </w:r>
      <w:hyperlink r:id="rId8" w:history="1">
        <w:r w:rsidRPr="001B4F6E">
          <w:rPr>
            <w:rStyle w:val="Collegamentoipertestuale"/>
            <w:rFonts w:ascii="Arial" w:hAnsi="Arial" w:cs="Arial"/>
            <w:sz w:val="20"/>
            <w:szCs w:val="20"/>
          </w:rPr>
          <w:t>mcaputo@comunitylab.it</w:t>
        </w:r>
      </w:hyperlink>
      <w:bookmarkStart w:id="1" w:name="_GoBack"/>
      <w:bookmarkEnd w:id="1"/>
    </w:p>
    <w:sectPr w:rsidR="005B79EE" w:rsidRPr="00046297" w:rsidSect="00DF0781">
      <w:headerReference w:type="default" r:id="rId9"/>
      <w:footerReference w:type="even" r:id="rId10"/>
      <w:footerReference w:type="default" r:id="rId11"/>
      <w:pgSz w:w="11906" w:h="16838"/>
      <w:pgMar w:top="3795" w:right="1418" w:bottom="1134" w:left="1418" w:header="709" w:footer="21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4E" w:rsidRDefault="0067294E" w:rsidP="002148EC">
      <w:r>
        <w:separator/>
      </w:r>
    </w:p>
  </w:endnote>
  <w:endnote w:type="continuationSeparator" w:id="0">
    <w:p w:rsidR="0067294E" w:rsidRDefault="0067294E" w:rsidP="00214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3737"/>
      <w:gridCol w:w="1812"/>
      <w:gridCol w:w="3737"/>
    </w:tblGrid>
    <w:tr w:rsidR="002148EC" w:rsidTr="002148E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48EC" w:rsidRDefault="002148EC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2148EC" w:rsidRDefault="007D3606">
          <w:pPr>
            <w:pStyle w:val="Nessunaspaziatura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4D53ECB27FD03C40B01F6B827289A261"/>
              </w:placeholder>
              <w:temporary/>
              <w:showingPlcHdr/>
            </w:sdtPr>
            <w:sdtContent>
              <w:r w:rsidR="002148EC">
                <w:rPr>
                  <w:rFonts w:ascii="Cambria" w:hAnsi="Cambria"/>
                  <w:color w:val="365F91" w:themeColor="accent1" w:themeShade="BF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48EC" w:rsidRDefault="002148EC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148EC" w:rsidTr="002148E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48EC" w:rsidRDefault="002148EC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148EC" w:rsidRDefault="002148E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48EC" w:rsidRDefault="002148EC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2148EC" w:rsidRDefault="002148E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EC" w:rsidRDefault="002148EC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450850</wp:posOffset>
          </wp:positionV>
          <wp:extent cx="5257800" cy="678050"/>
          <wp:effectExtent l="0" t="0" r="0" b="8255"/>
          <wp:wrapNone/>
          <wp:docPr id="6" name="Immagine 6" descr="Macintosh HD:Users:Angela:Desktop:CLIENTI:CLAB:Chiarella:Cartella stampa Castiglioni :collegamenti:72ppi:Risorsa 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gela:Desktop:CLIENTI:CLAB:Chiarella:Cartella stampa Castiglioni :collegamenti:72ppi:Risorsa 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7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4E" w:rsidRDefault="0067294E" w:rsidP="002148EC">
      <w:r>
        <w:separator/>
      </w:r>
    </w:p>
  </w:footnote>
  <w:footnote w:type="continuationSeparator" w:id="0">
    <w:p w:rsidR="0067294E" w:rsidRDefault="0067294E" w:rsidP="00214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EC" w:rsidRDefault="004D558D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4799761</wp:posOffset>
          </wp:positionH>
          <wp:positionV relativeFrom="paragraph">
            <wp:posOffset>-104774</wp:posOffset>
          </wp:positionV>
          <wp:extent cx="927304" cy="1371600"/>
          <wp:effectExtent l="0" t="0" r="12700" b="0"/>
          <wp:wrapNone/>
          <wp:docPr id="4" name="Immagine 4" descr="Macintosh HD:Users:Angela:Desktop:CLIENTI:CLAB:Chiarella:Cartella stampa Castiglioni :collegamenti:Risorsa 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a:Desktop:CLIENTI:CLAB:Chiarella:Cartella stampa Castiglioni :collegamenti:Risorsa 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3" cy="13722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2148E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1611630</wp:posOffset>
          </wp:positionH>
          <wp:positionV relativeFrom="paragraph">
            <wp:posOffset>123825</wp:posOffset>
          </wp:positionV>
          <wp:extent cx="2339880" cy="487820"/>
          <wp:effectExtent l="0" t="0" r="0" b="0"/>
          <wp:wrapNone/>
          <wp:docPr id="5" name="Immagine 5" descr="Macintosh HD:Users:Angela:Desktop:CLIENTI:CLAB:Chiarella:Cartella stampa Castiglioni :collegamenti:Risorsa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a:Desktop:CLIENTI:CLAB:Chiarella:Cartella stampa Castiglioni :collegamenti:Risorsa 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880" cy="487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48EC"/>
    <w:rsid w:val="00046297"/>
    <w:rsid w:val="000F1633"/>
    <w:rsid w:val="0012625C"/>
    <w:rsid w:val="002148EC"/>
    <w:rsid w:val="004D558D"/>
    <w:rsid w:val="00557A41"/>
    <w:rsid w:val="005B79EE"/>
    <w:rsid w:val="0067294E"/>
    <w:rsid w:val="007D3606"/>
    <w:rsid w:val="008756A3"/>
    <w:rsid w:val="008B4FC8"/>
    <w:rsid w:val="00DF0781"/>
    <w:rsid w:val="00F6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606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B79EE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148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48EC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48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8EC"/>
    <w:rPr>
      <w:sz w:val="24"/>
      <w:lang w:eastAsia="it-IT"/>
    </w:rPr>
  </w:style>
  <w:style w:type="paragraph" w:styleId="Nessunaspaziatura">
    <w:name w:val="No Spacing"/>
    <w:link w:val="NessunaspaziaturaCarattere"/>
    <w:qFormat/>
    <w:rsid w:val="002148EC"/>
    <w:rPr>
      <w:rFonts w:ascii="PMingLiU" w:hAnsi="PMingLiU" w:cstheme="minorBidi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rsid w:val="002148EC"/>
    <w:rPr>
      <w:rFonts w:ascii="PMingLiU" w:hAnsi="PMingLiU" w:cstheme="minorBidi"/>
      <w:sz w:val="22"/>
      <w:szCs w:val="22"/>
      <w:lang w:eastAsia="it-IT"/>
    </w:rPr>
  </w:style>
  <w:style w:type="paragraph" w:styleId="Corpodeltesto">
    <w:name w:val="Body Text"/>
    <w:link w:val="CorpodeltestoCarattere"/>
    <w:rsid w:val="00DF0781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u w:color="000000"/>
      <w:bdr w:val="ni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F0781"/>
    <w:rPr>
      <w:rFonts w:eastAsia="Arial Unicode MS" w:cs="Arial Unicode MS"/>
      <w:color w:val="000000"/>
      <w:u w:color="000000"/>
      <w:bdr w:val="nil"/>
      <w:lang w:eastAsia="it-IT"/>
    </w:rPr>
  </w:style>
  <w:style w:type="paragraph" w:styleId="NormaleWeb">
    <w:name w:val="Normal (Web)"/>
    <w:basedOn w:val="Normale"/>
    <w:uiPriority w:val="99"/>
    <w:unhideWhenUsed/>
    <w:rsid w:val="008B4FC8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8B4F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puto@comunitylab.i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efiorillo@comunitylab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53ECB27FD03C40B01F6B827289A2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EEE23D-CCA4-1548-A93D-6CA270351951}"/>
      </w:docPartPr>
      <w:docPartBody>
        <w:p w:rsidR="00F8781B" w:rsidRDefault="00F8781B" w:rsidP="00F8781B">
          <w:pPr>
            <w:pStyle w:val="4D53ECB27FD03C40B01F6B827289A261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283"/>
  <w:characterSpacingControl w:val="doNotCompress"/>
  <w:compat>
    <w:useFELayout/>
  </w:compat>
  <w:rsids>
    <w:rsidRoot w:val="00F8781B"/>
    <w:rsid w:val="00590C74"/>
    <w:rsid w:val="00A54844"/>
    <w:rsid w:val="00E24738"/>
    <w:rsid w:val="00F8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7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D53ECB27FD03C40B01F6B827289A261">
    <w:name w:val="4D53ECB27FD03C40B01F6B827289A261"/>
    <w:rsid w:val="00F8781B"/>
  </w:style>
  <w:style w:type="paragraph" w:customStyle="1" w:styleId="6AE148DA80F03D45AB850AF7AB673F7D">
    <w:name w:val="6AE148DA80F03D45AB850AF7AB673F7D"/>
    <w:rsid w:val="00F878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AEF6E2-8D39-47D0-AB5B-E3919CE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ViviConcept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Carlo Castiglioni</cp:lastModifiedBy>
  <cp:revision>2</cp:revision>
  <dcterms:created xsi:type="dcterms:W3CDTF">2018-04-12T21:59:00Z</dcterms:created>
  <dcterms:modified xsi:type="dcterms:W3CDTF">2018-04-12T21:59:00Z</dcterms:modified>
</cp:coreProperties>
</file>